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DF" w:rsidRPr="00D24293" w:rsidRDefault="0011434D">
      <w:pPr>
        <w:rPr>
          <w:b/>
          <w:sz w:val="36"/>
          <w:szCs w:val="36"/>
        </w:rPr>
      </w:pPr>
      <w:r w:rsidRPr="00D24293">
        <w:rPr>
          <w:b/>
          <w:sz w:val="36"/>
          <w:szCs w:val="36"/>
        </w:rPr>
        <w:t>Bewertungskriterien „Moderne Gartenanlage“</w:t>
      </w:r>
    </w:p>
    <w:p w:rsidR="005444AF" w:rsidRDefault="005444AF" w:rsidP="005444AF">
      <w:pPr>
        <w:rPr>
          <w:sz w:val="28"/>
          <w:szCs w:val="28"/>
        </w:rPr>
      </w:pPr>
      <w:r>
        <w:rPr>
          <w:sz w:val="28"/>
          <w:szCs w:val="28"/>
        </w:rPr>
        <w:t>Auch eine moderne Gartenanlage braucht Pflege. Nach wenigen Jahren werden die Steine durch Umwelteinflüsse und Feinstaub dunk</w:t>
      </w:r>
      <w:r w:rsidR="00566F29">
        <w:rPr>
          <w:sz w:val="28"/>
          <w:szCs w:val="28"/>
        </w:rPr>
        <w:t>ler</w:t>
      </w:r>
      <w:r>
        <w:rPr>
          <w:sz w:val="28"/>
          <w:szCs w:val="28"/>
        </w:rPr>
        <w:t xml:space="preserve"> und es </w:t>
      </w:r>
      <w:r w:rsidR="00F25BD0">
        <w:rPr>
          <w:sz w:val="28"/>
          <w:szCs w:val="28"/>
        </w:rPr>
        <w:t xml:space="preserve">bilden sich </w:t>
      </w:r>
      <w:r>
        <w:rPr>
          <w:sz w:val="28"/>
          <w:szCs w:val="28"/>
        </w:rPr>
        <w:t>Flechten und Moose. Fallendes und herbei gewehtes organisches Material verrottet zwischen den Steinen und es wachsen Gräser und Wildkräuter.</w:t>
      </w:r>
    </w:p>
    <w:p w:rsidR="005444AF" w:rsidRPr="005444AF" w:rsidRDefault="005444AF" w:rsidP="00566F29">
      <w:pPr>
        <w:spacing w:line="240" w:lineRule="exact"/>
        <w:rPr>
          <w:b/>
          <w:sz w:val="28"/>
          <w:szCs w:val="28"/>
        </w:rPr>
      </w:pPr>
      <w:r w:rsidRPr="005444AF">
        <w:rPr>
          <w:b/>
          <w:sz w:val="28"/>
          <w:szCs w:val="28"/>
        </w:rPr>
        <w:t xml:space="preserve">Bitte den Pflegezustand </w:t>
      </w:r>
      <w:r w:rsidR="00D24293">
        <w:rPr>
          <w:b/>
          <w:sz w:val="28"/>
          <w:szCs w:val="28"/>
        </w:rPr>
        <w:t xml:space="preserve">der Gesamtanlage </w:t>
      </w:r>
      <w:r w:rsidRPr="005444AF">
        <w:rPr>
          <w:b/>
          <w:sz w:val="28"/>
          <w:szCs w:val="28"/>
        </w:rPr>
        <w:t>beachten</w:t>
      </w:r>
    </w:p>
    <w:p w:rsidR="0011434D" w:rsidRDefault="0011434D" w:rsidP="00566F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 Steinfüllung soll aus Natursteinen bestehen (Granit, Basalt oder sonstige)</w:t>
      </w:r>
    </w:p>
    <w:p w:rsidR="00954BCE" w:rsidRDefault="0011434D" w:rsidP="00566F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Gefärbte Rinde oder andere naturfremde Materialien </w:t>
      </w:r>
      <w:r w:rsidR="00954BCE">
        <w:rPr>
          <w:sz w:val="28"/>
          <w:szCs w:val="28"/>
        </w:rPr>
        <w:t xml:space="preserve">gehören nicht in einen Garten und </w:t>
      </w:r>
      <w:r>
        <w:rPr>
          <w:sz w:val="28"/>
          <w:szCs w:val="28"/>
        </w:rPr>
        <w:t xml:space="preserve">werden </w:t>
      </w:r>
      <w:r w:rsidR="00D24293">
        <w:rPr>
          <w:sz w:val="28"/>
          <w:szCs w:val="28"/>
        </w:rPr>
        <w:t xml:space="preserve">bei der Bewertung </w:t>
      </w:r>
      <w:r>
        <w:rPr>
          <w:sz w:val="28"/>
          <w:szCs w:val="28"/>
        </w:rPr>
        <w:t>nicht berücksichtigt.</w:t>
      </w:r>
    </w:p>
    <w:p w:rsidR="00E923CC" w:rsidRPr="00F25BD0" w:rsidRDefault="00D43AD7" w:rsidP="00E923CC">
      <w:pPr>
        <w:spacing w:after="0"/>
        <w:rPr>
          <w:sz w:val="28"/>
          <w:szCs w:val="28"/>
        </w:rPr>
      </w:pPr>
      <w:r w:rsidRPr="00F25BD0">
        <w:rPr>
          <w:sz w:val="28"/>
          <w:szCs w:val="28"/>
        </w:rPr>
        <w:t>Für d</w:t>
      </w:r>
      <w:r w:rsidR="0011434D" w:rsidRPr="00F25BD0">
        <w:rPr>
          <w:sz w:val="28"/>
          <w:szCs w:val="28"/>
        </w:rPr>
        <w:t>ie Bepflanzung soll</w:t>
      </w:r>
      <w:r w:rsidRPr="00F25BD0">
        <w:rPr>
          <w:sz w:val="28"/>
          <w:szCs w:val="28"/>
        </w:rPr>
        <w:t xml:space="preserve">en </w:t>
      </w:r>
      <w:r w:rsidR="0011434D" w:rsidRPr="00F25BD0">
        <w:rPr>
          <w:sz w:val="28"/>
          <w:szCs w:val="28"/>
        </w:rPr>
        <w:t>heimische Pflanzen und Gehölze</w:t>
      </w:r>
      <w:r w:rsidRPr="00F25BD0">
        <w:rPr>
          <w:sz w:val="28"/>
          <w:szCs w:val="28"/>
        </w:rPr>
        <w:t xml:space="preserve"> verwendet werden</w:t>
      </w:r>
      <w:r w:rsidR="00D24293" w:rsidRPr="00F25BD0">
        <w:rPr>
          <w:sz w:val="28"/>
          <w:szCs w:val="28"/>
        </w:rPr>
        <w:t xml:space="preserve">, das </w:t>
      </w:r>
      <w:r w:rsidR="00F25BD0">
        <w:rPr>
          <w:sz w:val="28"/>
          <w:szCs w:val="28"/>
        </w:rPr>
        <w:t>dient</w:t>
      </w:r>
      <w:r w:rsidR="00D24293" w:rsidRPr="00F25BD0">
        <w:rPr>
          <w:sz w:val="28"/>
          <w:szCs w:val="28"/>
        </w:rPr>
        <w:t xml:space="preserve"> </w:t>
      </w:r>
      <w:r w:rsidR="00F25BD0">
        <w:rPr>
          <w:sz w:val="28"/>
          <w:szCs w:val="28"/>
        </w:rPr>
        <w:t>der</w:t>
      </w:r>
      <w:r w:rsidR="00954BCE" w:rsidRPr="00F25BD0">
        <w:rPr>
          <w:sz w:val="28"/>
          <w:szCs w:val="28"/>
        </w:rPr>
        <w:t xml:space="preserve"> </w:t>
      </w:r>
      <w:r w:rsidR="00E923CC" w:rsidRPr="00F25BD0">
        <w:rPr>
          <w:sz w:val="28"/>
          <w:szCs w:val="28"/>
        </w:rPr>
        <w:t xml:space="preserve">Schaffung und </w:t>
      </w:r>
      <w:r w:rsidR="00F25BD0">
        <w:rPr>
          <w:sz w:val="28"/>
          <w:szCs w:val="28"/>
        </w:rPr>
        <w:t xml:space="preserve">dem </w:t>
      </w:r>
      <w:r w:rsidR="00E923CC" w:rsidRPr="00F25BD0">
        <w:rPr>
          <w:sz w:val="28"/>
          <w:szCs w:val="28"/>
        </w:rPr>
        <w:t>Erhalt von Lebensräumen für Tier- und Pflanzenwelt</w:t>
      </w:r>
      <w:r w:rsidR="00F25BD0" w:rsidRPr="00F25BD0">
        <w:rPr>
          <w:sz w:val="28"/>
          <w:szCs w:val="28"/>
        </w:rPr>
        <w:t>. Blumen, blühende Sträucher oder Büsche dürfen nicht fehlen</w:t>
      </w:r>
      <w:r w:rsidR="00F25BD0">
        <w:rPr>
          <w:sz w:val="28"/>
          <w:szCs w:val="28"/>
        </w:rPr>
        <w:t>.</w:t>
      </w:r>
    </w:p>
    <w:p w:rsidR="00954BCE" w:rsidRPr="00566F29" w:rsidRDefault="00954BCE" w:rsidP="00954BC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Bewertet werden</w:t>
      </w:r>
      <w:r w:rsidR="00F25BD0">
        <w:rPr>
          <w:b/>
          <w:sz w:val="28"/>
          <w:szCs w:val="28"/>
        </w:rPr>
        <w:t xml:space="preserve"> die </w:t>
      </w:r>
      <w:r>
        <w:rPr>
          <w:b/>
          <w:sz w:val="28"/>
          <w:szCs w:val="28"/>
        </w:rPr>
        <w:t>Artenvielfalt, Anzahl</w:t>
      </w:r>
      <w:r w:rsidR="00F25BD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Qualität</w:t>
      </w:r>
      <w:r w:rsidR="00F25BD0">
        <w:rPr>
          <w:b/>
          <w:sz w:val="28"/>
          <w:szCs w:val="28"/>
        </w:rPr>
        <w:t xml:space="preserve"> und Wachstumsstand </w:t>
      </w:r>
      <w:r>
        <w:rPr>
          <w:b/>
          <w:sz w:val="28"/>
          <w:szCs w:val="28"/>
        </w:rPr>
        <w:t xml:space="preserve"> der Pflanzen</w:t>
      </w:r>
      <w:r w:rsidR="00D24293">
        <w:rPr>
          <w:b/>
          <w:sz w:val="28"/>
          <w:szCs w:val="28"/>
        </w:rPr>
        <w:t xml:space="preserve">, die Harmonie </w:t>
      </w:r>
      <w:r w:rsidR="00BD0ABC">
        <w:rPr>
          <w:b/>
          <w:sz w:val="28"/>
          <w:szCs w:val="28"/>
        </w:rPr>
        <w:t xml:space="preserve">und </w:t>
      </w:r>
      <w:r w:rsidR="00F25BD0">
        <w:rPr>
          <w:b/>
          <w:sz w:val="28"/>
          <w:szCs w:val="28"/>
        </w:rPr>
        <w:t xml:space="preserve"> </w:t>
      </w:r>
      <w:r w:rsidR="00D24293">
        <w:rPr>
          <w:b/>
          <w:sz w:val="28"/>
          <w:szCs w:val="28"/>
        </w:rPr>
        <w:t xml:space="preserve">die Abstimmung der Pflanzenfarben und </w:t>
      </w:r>
      <w:r>
        <w:rPr>
          <w:b/>
          <w:sz w:val="28"/>
          <w:szCs w:val="28"/>
        </w:rPr>
        <w:t>der Gesamteindruck.</w:t>
      </w:r>
    </w:p>
    <w:p w:rsidR="002D72E9" w:rsidRDefault="002D72E9" w:rsidP="00566F29">
      <w:pPr>
        <w:spacing w:after="0"/>
        <w:rPr>
          <w:sz w:val="28"/>
          <w:szCs w:val="28"/>
        </w:rPr>
      </w:pPr>
      <w:r>
        <w:rPr>
          <w:sz w:val="28"/>
          <w:szCs w:val="28"/>
        </w:rPr>
        <w:t>Thuja, Zypressen oder Eiben sind zwar pflegeleicht, aber ökologisch nicht besonders wertvoll.</w:t>
      </w:r>
    </w:p>
    <w:p w:rsidR="0011434D" w:rsidRDefault="002D72E9" w:rsidP="00566F29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="00D43AD7">
        <w:rPr>
          <w:sz w:val="28"/>
          <w:szCs w:val="28"/>
        </w:rPr>
        <w:t>eimische Gehölze gibt es in unterschiedliche</w:t>
      </w:r>
      <w:r>
        <w:rPr>
          <w:sz w:val="28"/>
          <w:szCs w:val="28"/>
        </w:rPr>
        <w:t>n</w:t>
      </w:r>
      <w:r w:rsidR="00D43AD7">
        <w:rPr>
          <w:sz w:val="28"/>
          <w:szCs w:val="28"/>
        </w:rPr>
        <w:t xml:space="preserve"> Holz- und Blattfarben und mit wechselnden Farben während der Vegetation.</w:t>
      </w:r>
    </w:p>
    <w:p w:rsidR="00D43AD7" w:rsidRDefault="00D43AD7">
      <w:pPr>
        <w:rPr>
          <w:sz w:val="28"/>
          <w:szCs w:val="28"/>
        </w:rPr>
      </w:pPr>
      <w:r>
        <w:rPr>
          <w:sz w:val="28"/>
          <w:szCs w:val="28"/>
        </w:rPr>
        <w:t>Blühpf</w:t>
      </w:r>
      <w:r w:rsidR="002D72E9">
        <w:rPr>
          <w:sz w:val="28"/>
          <w:szCs w:val="28"/>
        </w:rPr>
        <w:t>lanzen oder blühende Sträucher wirken positiv und geben vielen Kleinlebewesen, Insekten und Bienen Nahrung.</w:t>
      </w:r>
    </w:p>
    <w:p w:rsidR="002D72E9" w:rsidRDefault="002D72E9">
      <w:pPr>
        <w:rPr>
          <w:b/>
          <w:sz w:val="28"/>
          <w:szCs w:val="28"/>
        </w:rPr>
      </w:pPr>
      <w:r w:rsidRPr="00566F29">
        <w:rPr>
          <w:b/>
          <w:sz w:val="28"/>
          <w:szCs w:val="28"/>
        </w:rPr>
        <w:t>Als moderne Gartenanlage werden überwiegend Vorgärten gestaltet, wir sollten aber darauf achten, da</w:t>
      </w:r>
      <w:r w:rsidR="00E150C5">
        <w:rPr>
          <w:b/>
          <w:sz w:val="28"/>
          <w:szCs w:val="28"/>
        </w:rPr>
        <w:t>ss</w:t>
      </w:r>
      <w:r w:rsidRPr="00566F29">
        <w:rPr>
          <w:b/>
          <w:sz w:val="28"/>
          <w:szCs w:val="28"/>
        </w:rPr>
        <w:t xml:space="preserve"> es eine Gartenanlage und keine Steinwüste ist.</w:t>
      </w:r>
    </w:p>
    <w:p w:rsidR="00914381" w:rsidRDefault="009143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Wenn möglich, sollte der Grundstücksbesitzer vor der Gestaltung  einer solchen Anlage auf  die Vorteile eines  mit  heimischen Gehölzen und </w:t>
      </w:r>
      <w:r w:rsidR="00B30C22">
        <w:rPr>
          <w:b/>
          <w:sz w:val="28"/>
          <w:szCs w:val="28"/>
        </w:rPr>
        <w:t>Pflanzen</w:t>
      </w:r>
      <w:r>
        <w:rPr>
          <w:b/>
          <w:sz w:val="28"/>
          <w:szCs w:val="28"/>
        </w:rPr>
        <w:t xml:space="preserve">  gestalteten Vorgartens für die Vogel- und Insektenwelt  hingewiesen werden.</w:t>
      </w:r>
      <w:r w:rsidR="00B30C22">
        <w:rPr>
          <w:b/>
          <w:sz w:val="28"/>
          <w:szCs w:val="28"/>
        </w:rPr>
        <w:t xml:space="preserve"> Auch sie brauchen einen Lebensraum</w:t>
      </w:r>
    </w:p>
    <w:p w:rsidR="00B30C22" w:rsidRPr="00566F29" w:rsidRDefault="00B30C22">
      <w:pPr>
        <w:rPr>
          <w:b/>
          <w:sz w:val="28"/>
          <w:szCs w:val="28"/>
        </w:rPr>
      </w:pPr>
    </w:p>
    <w:p w:rsidR="005444AF" w:rsidRPr="0011434D" w:rsidRDefault="005444AF">
      <w:pPr>
        <w:rPr>
          <w:sz w:val="28"/>
          <w:szCs w:val="28"/>
        </w:rPr>
      </w:pPr>
    </w:p>
    <w:sectPr w:rsidR="005444AF" w:rsidRPr="0011434D" w:rsidSect="00AE4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34D"/>
    <w:rsid w:val="0011434D"/>
    <w:rsid w:val="002D72E9"/>
    <w:rsid w:val="004D5A0C"/>
    <w:rsid w:val="005444AF"/>
    <w:rsid w:val="00566F29"/>
    <w:rsid w:val="00914381"/>
    <w:rsid w:val="00954BCE"/>
    <w:rsid w:val="00AE4FDF"/>
    <w:rsid w:val="00B30C22"/>
    <w:rsid w:val="00BD0ABC"/>
    <w:rsid w:val="00BF73F4"/>
    <w:rsid w:val="00D24293"/>
    <w:rsid w:val="00D43AD7"/>
    <w:rsid w:val="00E150C5"/>
    <w:rsid w:val="00E923CC"/>
    <w:rsid w:val="00F2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4F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</dc:creator>
  <cp:lastModifiedBy>Franz</cp:lastModifiedBy>
  <cp:revision>5</cp:revision>
  <dcterms:created xsi:type="dcterms:W3CDTF">2017-03-03T18:49:00Z</dcterms:created>
  <dcterms:modified xsi:type="dcterms:W3CDTF">2017-12-24T14:22:00Z</dcterms:modified>
</cp:coreProperties>
</file>